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32" w:rsidRPr="00FA15F7" w:rsidRDefault="00C95C32" w:rsidP="00C95C32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C95C32" w:rsidRPr="00FA15F7" w:rsidRDefault="00C95C32" w:rsidP="00C95C32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C95C32" w:rsidRPr="00FA15F7" w:rsidRDefault="00C95C32" w:rsidP="00C95C32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  <w:szCs w:val="22"/>
        </w:rPr>
      </w:pPr>
    </w:p>
    <w:p w:rsidR="00C95C32" w:rsidRPr="00FA15F7" w:rsidRDefault="00C95C32" w:rsidP="00C95C32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A15F7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.44.2016</w:t>
      </w:r>
      <w:r w:rsidRPr="00FA15F7">
        <w:rPr>
          <w:rFonts w:ascii="Arial" w:hAnsi="Arial" w:cs="Arial"/>
          <w:sz w:val="22"/>
          <w:szCs w:val="22"/>
        </w:rPr>
        <w:t xml:space="preserve"> </w:t>
      </w:r>
      <w:r w:rsidRPr="00FA15F7">
        <w:rPr>
          <w:rFonts w:ascii="Arial" w:hAnsi="Arial" w:cs="Arial"/>
          <w:sz w:val="22"/>
          <w:szCs w:val="22"/>
        </w:rPr>
        <w:tab/>
      </w:r>
      <w:r w:rsidRPr="00FA15F7">
        <w:rPr>
          <w:rFonts w:ascii="Arial" w:hAnsi="Arial" w:cs="Arial"/>
          <w:sz w:val="22"/>
          <w:szCs w:val="22"/>
        </w:rPr>
        <w:tab/>
      </w:r>
      <w:r w:rsidRPr="00FA15F7">
        <w:rPr>
          <w:rFonts w:ascii="Arial" w:hAnsi="Arial" w:cs="Arial"/>
          <w:sz w:val="22"/>
          <w:szCs w:val="22"/>
        </w:rPr>
        <w:tab/>
      </w:r>
      <w:r w:rsidRPr="00FA15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15F7">
        <w:rPr>
          <w:rFonts w:ascii="Arial" w:hAnsi="Arial" w:cs="Arial"/>
          <w:sz w:val="22"/>
          <w:szCs w:val="22"/>
        </w:rPr>
        <w:tab/>
      </w:r>
      <w:r w:rsidRPr="00FA15F7">
        <w:rPr>
          <w:rFonts w:ascii="Arial" w:hAnsi="Arial" w:cs="Arial"/>
          <w:sz w:val="22"/>
          <w:szCs w:val="22"/>
        </w:rPr>
        <w:tab/>
        <w:t>Załącznik nr 4</w:t>
      </w:r>
    </w:p>
    <w:p w:rsidR="00C95C32" w:rsidRPr="00FA15F7" w:rsidRDefault="00C95C32" w:rsidP="00C95C32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95C32" w:rsidRPr="00FA15F7" w:rsidRDefault="00C95C32" w:rsidP="00C95C32">
      <w:pPr>
        <w:pStyle w:val="Zwykytekst"/>
        <w:tabs>
          <w:tab w:val="left" w:pos="708"/>
        </w:tabs>
        <w:outlineLvl w:val="0"/>
        <w:rPr>
          <w:rFonts w:ascii="Arial" w:hAnsi="Arial" w:cs="Arial"/>
          <w:b/>
          <w:sz w:val="22"/>
          <w:szCs w:val="22"/>
        </w:rPr>
      </w:pPr>
    </w:p>
    <w:p w:rsidR="00C95C32" w:rsidRPr="00FA15F7" w:rsidRDefault="00C95C32" w:rsidP="00C95C32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A15F7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C95C32" w:rsidRPr="00FA15F7" w:rsidRDefault="00C95C32" w:rsidP="00C95C32">
      <w:pPr>
        <w:pStyle w:val="Zwykytekst"/>
        <w:tabs>
          <w:tab w:val="left" w:pos="70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1</w:t>
      </w:r>
    </w:p>
    <w:p w:rsidR="00C95C32" w:rsidRPr="00FA15F7" w:rsidRDefault="00C95C32" w:rsidP="00C95C32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Zamawiający powierza, a Wykonawca przyjmuje do realizacji „Dostawę sprzętu komputerowego wraz z akcesoriami oraz oprogramowania na potrzeby Starostwa Powiatowego w Wołominie”.</w:t>
      </w:r>
    </w:p>
    <w:p w:rsidR="00C95C32" w:rsidRPr="00FA15F7" w:rsidRDefault="00C95C32" w:rsidP="00C95C32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2</w:t>
      </w:r>
    </w:p>
    <w:p w:rsidR="00C95C32" w:rsidRPr="00FA15F7" w:rsidRDefault="00C95C32" w:rsidP="00C95C3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Zakres przedmiotu umowy obejmuje dostawę sprzętu komputerowego, laptopów wraz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>z akcesoriami oraz oprogramowaniem wg opisu przedmiotu zamówienia stanowiącego załącznik nr 1 do niniejszej umowy.</w:t>
      </w:r>
    </w:p>
    <w:p w:rsidR="00C95C32" w:rsidRPr="00FA15F7" w:rsidRDefault="00C95C32" w:rsidP="00C95C3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Urządzenia dostarczone w ramach niniejszej umowy to sprzęt nowy, wyprodukowany nie wcześniej niż w roku 2015.</w:t>
      </w:r>
    </w:p>
    <w:p w:rsidR="00C95C32" w:rsidRPr="00FA15F7" w:rsidRDefault="00C95C32" w:rsidP="00C95C3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Wykonawca zobowiązuje się do:</w:t>
      </w:r>
    </w:p>
    <w:p w:rsidR="00C95C32" w:rsidRPr="00FA15F7" w:rsidRDefault="00C95C32" w:rsidP="00C95C32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sprzedaży i dostarczenia Zamawiającemu: urządzeń zgodnie ze szczegółowym opisem przedmiotu zamówienia (stanowiącym załącznik nr 1 do niniejszej umowy), certyfikatów CE (lub świadectw zgodności), ich instalacji, konfiguracji, dostarczenia instrukcji obsługi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 xml:space="preserve">i konserwacji w języku polskim, nośników ze sterownikami i oprogramowaniem wraz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>z całą wymaganą przez Zamawiającego w Opisie Przedmiotu Zamówienia dokumentacją,</w:t>
      </w:r>
    </w:p>
    <w:p w:rsidR="00C95C32" w:rsidRPr="00FA15F7" w:rsidRDefault="00C95C32" w:rsidP="00C95C32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serwisu gwarancyjnego.</w:t>
      </w:r>
    </w:p>
    <w:p w:rsidR="00C95C32" w:rsidRPr="00FA15F7" w:rsidRDefault="00C95C32" w:rsidP="00C95C3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Wykonawca dostarczy urządzenia, o których mowa w ust. 1 do placówek Zamawiającego, transportem własnym, na własny koszt i ryzyko zgodnie z Załącznikiem nr 2 do niniejszej umowy.</w:t>
      </w: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3</w:t>
      </w:r>
    </w:p>
    <w:p w:rsidR="00C95C32" w:rsidRPr="00FA15F7" w:rsidRDefault="00C95C32" w:rsidP="00C95C32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Termin zakończenia wykonania przedmiotu umowy ustala się na 7 dni od daty podpisania umowy, za wyjątkiem terminu dostarczenia serwerów, który określa się na 21 dni od podpisania umowy .</w:t>
      </w:r>
    </w:p>
    <w:p w:rsidR="00C95C32" w:rsidRPr="00FA15F7" w:rsidRDefault="00C95C32" w:rsidP="00C95C32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Miejsce dostaw zgodnie z załącznikiem nr 2 do niniejszej umowy. </w:t>
      </w:r>
    </w:p>
    <w:p w:rsidR="00C95C32" w:rsidRPr="00FA15F7" w:rsidRDefault="00C95C32" w:rsidP="00C95C32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Wykonawca jest zobowiązany uzgodnić z Zamawiającym harmonogram dostaw sprzętu do poszczególnych lokalizacji, stanowiącym załącznik do niniejszej umowy – przed rozpoczęciem dostaw.</w:t>
      </w: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4</w:t>
      </w:r>
    </w:p>
    <w:p w:rsidR="00C95C32" w:rsidRPr="00FA15F7" w:rsidRDefault="00C95C32" w:rsidP="00C95C3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Za wykonanie przedmiotu umowy Wykonawca otrzyma wynagrodzenie w wysokości netto: ……………………………… + ……………….% podatku VAT, tj.: …………………. zł, co stanowi wynagrodzenie brutto: …………………………………………… zł.</w:t>
      </w:r>
    </w:p>
    <w:p w:rsidR="00C95C32" w:rsidRPr="00FA15F7" w:rsidRDefault="00C95C32" w:rsidP="00C95C3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Wynagrodzenie obejmuje całość kosztów związanych z realizacją przedmiotu umowy określonego w § 2 (w tym m. in. koszt sprzedaży, dostawy oraz serwisu </w:t>
      </w:r>
      <w:r w:rsidRPr="00FA15F7">
        <w:rPr>
          <w:rFonts w:ascii="Arial" w:hAnsi="Arial" w:cs="Arial"/>
          <w:sz w:val="22"/>
          <w:szCs w:val="22"/>
          <w:lang w:eastAsia="ar-SA"/>
        </w:rPr>
        <w:lastRenderedPageBreak/>
        <w:t>gwarancyjnego). Cena jest wiążąca i niezmienna do końca realizacji przedmiotu umowy.</w:t>
      </w:r>
    </w:p>
    <w:p w:rsidR="00C95C32" w:rsidRPr="00FA15F7" w:rsidRDefault="00C95C32" w:rsidP="00C95C3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Zapłata za wykonanie przedmiotu umowy nastąpi po dokonaniu dostawy i wystawieniu faktury VAT, w terminie 21</w:t>
      </w:r>
      <w:r w:rsidRPr="00FA15F7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FA15F7">
        <w:rPr>
          <w:rFonts w:ascii="Arial" w:hAnsi="Arial" w:cs="Arial"/>
          <w:sz w:val="22"/>
          <w:szCs w:val="22"/>
          <w:lang w:eastAsia="ar-SA"/>
        </w:rPr>
        <w:t xml:space="preserve">dni od daty dostarczenia prawidłowej faktury do siedziby Zamawiającego, przelewem na konto Wykonawcy. Podstawą wystawienia faktury jest podpisany przez Zamawiającego i Wykonawcę protokół odbioru końcowego. </w:t>
      </w:r>
    </w:p>
    <w:p w:rsidR="00C95C32" w:rsidRPr="00FA15F7" w:rsidRDefault="00C95C32" w:rsidP="00C95C32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Za dzień zapłaty strony uznają dzień złożenia polecenia przelewu z rachunku Zamawiającego.</w:t>
      </w: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5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Ustala się dwuetapowy odbiór końcowy przedmiotu umowy, potwierdzony podpisaniem protokołów odbioru: protokół odbioru lokalnego - działającego sprzętu w poszczególnych lokalizacjach wymienionych w </w:t>
      </w:r>
      <w:r>
        <w:rPr>
          <w:rFonts w:ascii="Arial" w:hAnsi="Arial" w:cs="Arial"/>
          <w:sz w:val="22"/>
          <w:szCs w:val="22"/>
          <w:lang w:eastAsia="ar-SA"/>
        </w:rPr>
        <w:t>Z</w:t>
      </w:r>
      <w:r w:rsidRPr="00FA15F7">
        <w:rPr>
          <w:rFonts w:ascii="Arial" w:hAnsi="Arial" w:cs="Arial"/>
          <w:sz w:val="22"/>
          <w:szCs w:val="22"/>
          <w:lang w:eastAsia="ar-SA"/>
        </w:rPr>
        <w:t>ałączniku nr 2</w:t>
      </w:r>
      <w:r>
        <w:rPr>
          <w:rFonts w:ascii="Arial" w:hAnsi="Arial" w:cs="Arial"/>
          <w:sz w:val="22"/>
          <w:szCs w:val="22"/>
          <w:lang w:eastAsia="ar-SA"/>
        </w:rPr>
        <w:t>,</w:t>
      </w:r>
      <w:r w:rsidRPr="00FA15F7">
        <w:rPr>
          <w:rFonts w:ascii="Arial" w:hAnsi="Arial" w:cs="Arial"/>
          <w:sz w:val="22"/>
          <w:szCs w:val="22"/>
          <w:lang w:eastAsia="ar-SA"/>
        </w:rPr>
        <w:t xml:space="preserve"> a następnie po dostawie, zainstalowaniu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15F7">
        <w:rPr>
          <w:rFonts w:ascii="Arial" w:hAnsi="Arial" w:cs="Arial"/>
          <w:sz w:val="22"/>
          <w:szCs w:val="22"/>
          <w:lang w:eastAsia="ar-SA"/>
        </w:rPr>
        <w:t>i konfiguracji sprzętu we wszystkich placówkach- protokół odbioru końcowego.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Po dostawie, zainstalowaniu i konfiguracji wszystkich urządzeń, przeprowadzeniu próby ich działania, wydaniu kart gwarancyjnych, certyfikatów, instrukcji obsługi i konserwacji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>w poszczególnej lokalizacji określonej w Załączniku nr 2, nastąpi podpisanie przez upoważnionego przedstawiciela Wykonawcy i Zamawiającego protokołu odbioru lokalnego - sprzętu w danej placówce.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Najpóźniej w dniu odbioru w danej placówce Wykonawca przekaże Zamawiającemu podpisany protokół zdawczo-odbiorczy i dokumenty wymienione w ust. 1. Niedostarczenie ich dla celów odbioru przedmiotu umowy jest uważane jako niezakończenie wykonania umowy i powoduje niepodpisanie protokołu zdawczo-odbiorczego.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Bezusterkowy odbiór przedmiotu umowy we wszystkich lokalizacjach określonych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 xml:space="preserve">w załączniku nr 2, potwierdzi podpisany przez obie Strony protokół odbioru końcowego całości sprzętu, przygotowany wcześniej przez Wykonawcę. 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 przypadku stwierdzenia przy odbiorze wad lub usterek przedmiotu umowy Zamawiający wyznaczy pisemnie Wykonawcy stosowny termin na ich usunięcie, określając kolejną datę odbioru.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Kiedy </w:t>
      </w:r>
      <w:r>
        <w:rPr>
          <w:rFonts w:ascii="Arial" w:hAnsi="Arial" w:cs="Arial"/>
          <w:sz w:val="22"/>
          <w:szCs w:val="22"/>
          <w:lang w:eastAsia="ar-SA"/>
        </w:rPr>
        <w:t>stwierdzone</w:t>
      </w:r>
      <w:r w:rsidRPr="002D311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A15F7">
        <w:rPr>
          <w:rFonts w:ascii="Arial" w:hAnsi="Arial" w:cs="Arial"/>
          <w:sz w:val="22"/>
          <w:szCs w:val="22"/>
          <w:lang w:eastAsia="ar-SA"/>
        </w:rPr>
        <w:t>wady</w:t>
      </w:r>
      <w:r>
        <w:rPr>
          <w:rFonts w:ascii="Arial" w:hAnsi="Arial" w:cs="Arial"/>
          <w:sz w:val="22"/>
          <w:szCs w:val="22"/>
          <w:lang w:eastAsia="ar-SA"/>
        </w:rPr>
        <w:t>, o których mowa w ust. 5 będą</w:t>
      </w:r>
      <w:r w:rsidRPr="00FA15F7">
        <w:rPr>
          <w:rFonts w:ascii="Arial" w:hAnsi="Arial" w:cs="Arial"/>
          <w:sz w:val="22"/>
          <w:szCs w:val="22"/>
          <w:lang w:eastAsia="ar-SA"/>
        </w:rPr>
        <w:t xml:space="preserve"> – wg Zamawiającego - niemożliwe do usunięcia, Wykonawca jest zobowiązany do wymiany przedmiotowego sprzętu o tożsamych (albo lepszych) parametrach, wolnego od wad i usterek.</w:t>
      </w:r>
    </w:p>
    <w:p w:rsidR="00C95C32" w:rsidRPr="00FA15F7" w:rsidRDefault="00C95C32" w:rsidP="00C95C32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Osobą odpowiedzialną ze strony Zamawiającego za realizację umowy jest: …………………………………………………………………………………………………</w:t>
      </w: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6</w:t>
      </w:r>
    </w:p>
    <w:p w:rsidR="00C95C32" w:rsidRPr="00FA15F7" w:rsidRDefault="00C95C32" w:rsidP="00C95C32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Wykonawca udziela gwarancji jakości na dostarczone urządzenia na okres xxx miesięcy.</w:t>
      </w:r>
    </w:p>
    <w:p w:rsidR="00C95C32" w:rsidRPr="00FA15F7" w:rsidRDefault="00C95C32" w:rsidP="00C95C32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Bieg terminu gwarancji rozpoczyna się w dniu zakończenia odbioru.</w:t>
      </w:r>
    </w:p>
    <w:p w:rsidR="00C95C32" w:rsidRPr="00FA15F7" w:rsidRDefault="00C95C32" w:rsidP="00C95C32">
      <w:pPr>
        <w:numPr>
          <w:ilvl w:val="0"/>
          <w:numId w:val="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Niezależnie od gwarancji Zamawiający zastrzega sobie prawo do wykonania uprawnień z tytułu rękojmi.</w:t>
      </w: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7</w:t>
      </w:r>
    </w:p>
    <w:p w:rsidR="00C95C32" w:rsidRPr="00FA15F7" w:rsidRDefault="00C95C32" w:rsidP="00C95C32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lastRenderedPageBreak/>
        <w:t>Wszelkie wady i usterki związane z funkcjonowaniem dostarczonych urządzeń zgłaszane będą Wykonawcy telefonicznie lub faksem, w dni robocze w godz.: 9:00 – 16:00.</w:t>
      </w:r>
    </w:p>
    <w:p w:rsidR="00C95C32" w:rsidRPr="00FA15F7" w:rsidRDefault="00C95C32" w:rsidP="00C95C32">
      <w:pPr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Wykonawca zapewni nieodpłatne przeprowadzenie skutecznej naprawy wszystkich urządzeń nie później niż w terminie 14 dni od dnia zgłoszenia usterki.</w:t>
      </w: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8</w:t>
      </w:r>
    </w:p>
    <w:p w:rsidR="00C95C32" w:rsidRPr="00FA15F7" w:rsidRDefault="00C95C32" w:rsidP="00C95C32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Wykonawca zobowiązany jest do zapłacenia Zamawiającemu kar umownych z tytułu:</w:t>
      </w:r>
    </w:p>
    <w:p w:rsidR="00C95C32" w:rsidRPr="00FA15F7" w:rsidRDefault="00C95C32" w:rsidP="00C95C32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odstąpienia od umowy z przyczyn zależnych od Wykonawcy – w wysokości 5% wynagrodzenia brutto wskazanego w §4 ust  1 umowy,</w:t>
      </w:r>
    </w:p>
    <w:p w:rsidR="00C95C32" w:rsidRPr="00FA15F7" w:rsidRDefault="00C95C32" w:rsidP="00C95C32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C95C32" w:rsidRPr="00FA15F7" w:rsidRDefault="00C95C32" w:rsidP="00C95C32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opóźnienia w usunięciu wad i usterek stwierdzonych przy odbiorze lub ujawnionych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>w 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C95C32" w:rsidRPr="00FA15F7" w:rsidRDefault="00C95C32" w:rsidP="00C95C32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Zamawiający zapłaci Wykonawcy karę umowną za odstąpienie od umowy z przyczyn zawinionych przez Zamawiającego w wysokości 5% wynagrodzenia brutto wskazanego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>w § 4 ust. 1 umowy.</w:t>
      </w:r>
    </w:p>
    <w:p w:rsidR="00C95C32" w:rsidRPr="00FA15F7" w:rsidRDefault="00C95C32" w:rsidP="00C95C32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 przypadku, gdy wysokość zastrzeżonych kar nie pokryje rzeczywiście poniesionej szkody, Zamawiający ma prawo dochodzić odszkodowania uzupełniającego na ogólnych zasadach kodeksu cywilnego.</w:t>
      </w:r>
    </w:p>
    <w:p w:rsidR="00C95C32" w:rsidRPr="00FA15F7" w:rsidRDefault="00C95C32" w:rsidP="00C95C32">
      <w:pPr>
        <w:suppressAutoHyphens/>
        <w:spacing w:line="276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A15F7">
        <w:rPr>
          <w:rFonts w:ascii="Arial" w:hAnsi="Arial" w:cs="Arial"/>
          <w:b/>
          <w:sz w:val="22"/>
          <w:szCs w:val="22"/>
          <w:lang w:eastAsia="ar-SA"/>
        </w:rPr>
        <w:t>§ 9</w:t>
      </w:r>
    </w:p>
    <w:p w:rsidR="00C95C32" w:rsidRPr="00C95C32" w:rsidRDefault="00C95C32" w:rsidP="00C95C32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95C32">
        <w:rPr>
          <w:rFonts w:ascii="Arial" w:hAnsi="Arial" w:cs="Arial"/>
          <w:sz w:val="22"/>
          <w:szCs w:val="22"/>
        </w:rPr>
        <w:t>Wykonawca wniesie najpóźniej w dniu podpisania umowy zabezpieczenie należytego wykonania umow</w:t>
      </w:r>
      <w:r>
        <w:rPr>
          <w:rFonts w:ascii="Arial" w:hAnsi="Arial" w:cs="Arial"/>
          <w:sz w:val="22"/>
          <w:szCs w:val="22"/>
        </w:rPr>
        <w:t>y w kwocie ……………….  co stanowi 10</w:t>
      </w:r>
      <w:r w:rsidRPr="00C95C32">
        <w:rPr>
          <w:rFonts w:ascii="Arial" w:hAnsi="Arial" w:cs="Arial"/>
          <w:sz w:val="22"/>
          <w:szCs w:val="22"/>
        </w:rPr>
        <w:t xml:space="preserve">% ceny brutto określonej w </w:t>
      </w:r>
      <w:r>
        <w:rPr>
          <w:rFonts w:ascii="Arial" w:eastAsia="StarSymbol" w:hAnsi="Arial" w:cs="Arial"/>
          <w:sz w:val="22"/>
          <w:szCs w:val="22"/>
        </w:rPr>
        <w:t>§ 4</w:t>
      </w:r>
      <w:r w:rsidRPr="00C95C32">
        <w:rPr>
          <w:rFonts w:ascii="Arial" w:eastAsia="StarSymbol" w:hAnsi="Arial" w:cs="Arial"/>
          <w:sz w:val="22"/>
          <w:szCs w:val="22"/>
        </w:rPr>
        <w:t xml:space="preserve"> ust. 1</w:t>
      </w:r>
      <w:r w:rsidRPr="00C95C32">
        <w:rPr>
          <w:rFonts w:ascii="Arial" w:hAnsi="Arial" w:cs="Arial"/>
          <w:sz w:val="22"/>
          <w:szCs w:val="22"/>
        </w:rPr>
        <w:t xml:space="preserve">, na czas wykonywania przedmiotu umowy, tj. do dnia odbioru zakończonego podpisaniem bezusterkowego protokołu robót. Dokument potwierdzający wniesienie zabezpieczenia należytego wykonania umowy należy przedłożyć Zamawiającemu podczas podpisania umowy. </w:t>
      </w:r>
    </w:p>
    <w:p w:rsidR="00C95C32" w:rsidRPr="00C95C32" w:rsidRDefault="00C95C32" w:rsidP="00C95C32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95C32">
        <w:rPr>
          <w:rFonts w:ascii="Arial" w:hAnsi="Arial" w:cs="Arial"/>
          <w:sz w:val="22"/>
          <w:szCs w:val="22"/>
        </w:rPr>
        <w:t xml:space="preserve">Zwrot zabezpieczenia w kwocie ……..….….. w wysokości </w:t>
      </w:r>
      <w:r>
        <w:rPr>
          <w:rFonts w:ascii="Arial" w:hAnsi="Arial" w:cs="Arial"/>
          <w:sz w:val="22"/>
          <w:szCs w:val="22"/>
        </w:rPr>
        <w:t>7</w:t>
      </w:r>
      <w:r w:rsidRPr="00C95C32">
        <w:rPr>
          <w:rFonts w:ascii="Arial" w:hAnsi="Arial" w:cs="Arial"/>
          <w:sz w:val="22"/>
          <w:szCs w:val="22"/>
        </w:rPr>
        <w:t xml:space="preserve">0% ceny określonej w </w:t>
      </w:r>
      <w:r w:rsidRPr="00C95C32">
        <w:rPr>
          <w:rFonts w:ascii="Arial" w:eastAsia="StarSymbol" w:hAnsi="Arial" w:cs="Arial"/>
          <w:sz w:val="22"/>
          <w:szCs w:val="22"/>
        </w:rPr>
        <w:t xml:space="preserve">§ </w:t>
      </w:r>
      <w:r>
        <w:rPr>
          <w:rFonts w:ascii="Arial" w:eastAsia="StarSymbol" w:hAnsi="Arial" w:cs="Arial"/>
          <w:sz w:val="22"/>
          <w:szCs w:val="22"/>
        </w:rPr>
        <w:t>4</w:t>
      </w:r>
      <w:r w:rsidRPr="00C95C32">
        <w:rPr>
          <w:rFonts w:ascii="Arial" w:eastAsia="StarSymbol" w:hAnsi="Arial" w:cs="Arial"/>
          <w:sz w:val="22"/>
          <w:szCs w:val="22"/>
        </w:rPr>
        <w:t xml:space="preserve"> ust. 1</w:t>
      </w:r>
      <w:r w:rsidRPr="00C95C32">
        <w:rPr>
          <w:rFonts w:ascii="Arial" w:hAnsi="Arial" w:cs="Arial"/>
          <w:sz w:val="22"/>
          <w:szCs w:val="22"/>
        </w:rPr>
        <w:t xml:space="preserve"> nastąpi nie później niż 30 dni po podpisaniu protokołu odbioru robót.</w:t>
      </w:r>
    </w:p>
    <w:p w:rsidR="00C95C32" w:rsidRPr="00C95C32" w:rsidRDefault="00C95C32" w:rsidP="00C95C32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95C32">
        <w:rPr>
          <w:rFonts w:ascii="Arial" w:hAnsi="Arial" w:cs="Arial"/>
          <w:sz w:val="22"/>
          <w:szCs w:val="22"/>
        </w:rPr>
        <w:t xml:space="preserve">Zwrot pozostałej kwoty </w:t>
      </w:r>
      <w:r>
        <w:rPr>
          <w:rFonts w:ascii="Arial" w:hAnsi="Arial" w:cs="Arial"/>
          <w:sz w:val="22"/>
          <w:szCs w:val="22"/>
        </w:rPr>
        <w:t>w wysokości ……………… stanowiącej 3</w:t>
      </w:r>
      <w:r w:rsidRPr="00C95C32">
        <w:rPr>
          <w:rFonts w:ascii="Arial" w:hAnsi="Arial" w:cs="Arial"/>
          <w:sz w:val="22"/>
          <w:szCs w:val="22"/>
        </w:rPr>
        <w:t xml:space="preserve">0% kwoty określonej w </w:t>
      </w:r>
      <w:r w:rsidRPr="00C95C32">
        <w:rPr>
          <w:rFonts w:ascii="Arial" w:eastAsia="StarSymbol" w:hAnsi="Arial" w:cs="Arial"/>
          <w:sz w:val="22"/>
          <w:szCs w:val="22"/>
        </w:rPr>
        <w:t xml:space="preserve">§ </w:t>
      </w:r>
      <w:r>
        <w:rPr>
          <w:rFonts w:ascii="Arial" w:eastAsia="StarSymbol" w:hAnsi="Arial" w:cs="Arial"/>
          <w:sz w:val="22"/>
          <w:szCs w:val="22"/>
        </w:rPr>
        <w:t>4</w:t>
      </w:r>
      <w:r w:rsidRPr="00C95C32">
        <w:rPr>
          <w:rFonts w:ascii="Arial" w:eastAsia="StarSymbol" w:hAnsi="Arial" w:cs="Arial"/>
          <w:sz w:val="22"/>
          <w:szCs w:val="22"/>
        </w:rPr>
        <w:t xml:space="preserve"> ust. 1 </w:t>
      </w:r>
      <w:r w:rsidRPr="00C95C32">
        <w:rPr>
          <w:rFonts w:ascii="Arial" w:hAnsi="Arial" w:cs="Arial"/>
          <w:sz w:val="22"/>
          <w:szCs w:val="22"/>
        </w:rPr>
        <w:t xml:space="preserve">nastąpi nie później niż </w:t>
      </w:r>
      <w:r>
        <w:rPr>
          <w:rFonts w:ascii="Arial" w:hAnsi="Arial" w:cs="Arial"/>
          <w:sz w:val="22"/>
          <w:szCs w:val="22"/>
        </w:rPr>
        <w:t>15</w:t>
      </w:r>
      <w:r w:rsidRPr="00C95C32">
        <w:rPr>
          <w:rFonts w:ascii="Arial" w:hAnsi="Arial" w:cs="Arial"/>
          <w:sz w:val="22"/>
          <w:szCs w:val="22"/>
        </w:rPr>
        <w:t xml:space="preserve"> dni po </w:t>
      </w:r>
      <w:r>
        <w:rPr>
          <w:rFonts w:ascii="Arial" w:hAnsi="Arial" w:cs="Arial"/>
          <w:sz w:val="22"/>
          <w:szCs w:val="22"/>
        </w:rPr>
        <w:t>upływie okresu rękojmi za wady</w:t>
      </w:r>
      <w:r w:rsidRPr="00C95C32">
        <w:rPr>
          <w:rFonts w:ascii="Arial" w:hAnsi="Arial" w:cs="Arial"/>
          <w:sz w:val="22"/>
          <w:szCs w:val="22"/>
        </w:rPr>
        <w:t xml:space="preserve">. </w:t>
      </w:r>
    </w:p>
    <w:p w:rsidR="00C95C32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95C32" w:rsidRPr="00FA15F7" w:rsidRDefault="00C95C32" w:rsidP="00C95C32">
      <w:p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§ 10</w:t>
      </w:r>
    </w:p>
    <w:p w:rsidR="00C95C32" w:rsidRPr="00FA15F7" w:rsidRDefault="00C95C32" w:rsidP="00C95C32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Ewentualne spory rozstrzygać będzie sąd właściwy dla siedziby Zamawiającego.</w:t>
      </w:r>
    </w:p>
    <w:p w:rsidR="00C95C32" w:rsidRPr="00FA15F7" w:rsidRDefault="00C95C32" w:rsidP="00C95C32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 xml:space="preserve">Wszelkie zmiany i uzupełnienia treści niniejszej umowy, wymagają formy pisemnej </w:t>
      </w:r>
      <w:r w:rsidRPr="00FA15F7">
        <w:rPr>
          <w:rFonts w:ascii="Arial" w:hAnsi="Arial" w:cs="Arial"/>
          <w:sz w:val="22"/>
          <w:szCs w:val="22"/>
          <w:lang w:eastAsia="ar-SA"/>
        </w:rPr>
        <w:br/>
        <w:t>w postaci aneksów do umowy, pod rygorem nieważności.</w:t>
      </w:r>
    </w:p>
    <w:p w:rsidR="00C95C32" w:rsidRPr="00FA15F7" w:rsidRDefault="00C95C32" w:rsidP="00C95C32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W sprawach nieuregulowanych w niniejszej umowie mają zastosowanie właściwe przepisy prawa.</w:t>
      </w:r>
    </w:p>
    <w:p w:rsidR="00C95C32" w:rsidRPr="00FA15F7" w:rsidRDefault="00C95C32" w:rsidP="00C95C32">
      <w:pPr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FA15F7">
        <w:rPr>
          <w:rFonts w:ascii="Arial" w:hAnsi="Arial" w:cs="Arial"/>
          <w:sz w:val="22"/>
          <w:szCs w:val="22"/>
          <w:lang w:eastAsia="ar-SA"/>
        </w:rPr>
        <w:t>Umowa została sporządzona w 3 jednobrzmiących egzemplarzach, z czego 2 egz. przeznaczone są dla Zamawiającego, 1 egz. dla Wykonawcy.</w:t>
      </w:r>
    </w:p>
    <w:p w:rsidR="00C95C32" w:rsidRPr="00FA15F7" w:rsidRDefault="00C95C32" w:rsidP="00EB3A1F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C95C32" w:rsidRPr="00FA15F7" w:rsidRDefault="00C95C32" w:rsidP="00C95C32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</w:p>
    <w:p w:rsidR="00C95C32" w:rsidRPr="00FA15F7" w:rsidRDefault="00C95C32" w:rsidP="00C95C32">
      <w:pPr>
        <w:tabs>
          <w:tab w:val="left" w:pos="-142"/>
        </w:tabs>
        <w:ind w:left="3540"/>
        <w:jc w:val="right"/>
        <w:rPr>
          <w:rFonts w:ascii="Arial" w:hAnsi="Arial" w:cs="Arial"/>
          <w:sz w:val="22"/>
          <w:szCs w:val="22"/>
        </w:rPr>
      </w:pPr>
    </w:p>
    <w:p w:rsidR="0017393A" w:rsidRDefault="0017393A">
      <w:bookmarkStart w:id="0" w:name="_GoBack"/>
      <w:bookmarkEnd w:id="0"/>
    </w:p>
    <w:sectPr w:rsidR="0017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32"/>
    <w:rsid w:val="0017393A"/>
    <w:rsid w:val="00C95C32"/>
    <w:rsid w:val="00E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95C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5C3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95C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5C3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3</cp:revision>
  <cp:lastPrinted>2016-06-22T10:36:00Z</cp:lastPrinted>
  <dcterms:created xsi:type="dcterms:W3CDTF">2016-06-22T10:33:00Z</dcterms:created>
  <dcterms:modified xsi:type="dcterms:W3CDTF">2016-06-22T10:36:00Z</dcterms:modified>
</cp:coreProperties>
</file>